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9CB45" w14:textId="4B3F7459" w:rsidR="004C3023" w:rsidRPr="00F56D00" w:rsidRDefault="004C3023">
      <w:pPr>
        <w:rPr>
          <w:b/>
          <w:bCs/>
          <w:sz w:val="32"/>
          <w:szCs w:val="32"/>
        </w:rPr>
      </w:pPr>
      <w:r w:rsidRPr="00F56D00">
        <w:rPr>
          <w:b/>
          <w:bCs/>
          <w:sz w:val="32"/>
          <w:szCs w:val="32"/>
        </w:rPr>
        <w:t xml:space="preserve">3M™ Ceramic Coating Solutions </w:t>
      </w:r>
    </w:p>
    <w:p w14:paraId="19A7FE99" w14:textId="6AA9EB65" w:rsidR="00463E45" w:rsidRDefault="004C3023">
      <w:pPr>
        <w:rPr>
          <w:b/>
          <w:bCs/>
        </w:rPr>
      </w:pPr>
      <w:r w:rsidRPr="00F56D00">
        <w:rPr>
          <w:b/>
          <w:bCs/>
        </w:rPr>
        <w:t>Frequently Asked Questions</w:t>
      </w:r>
    </w:p>
    <w:p w14:paraId="4E3E83E6" w14:textId="129B9B6D" w:rsidR="004C3023" w:rsidRPr="00F56D00" w:rsidRDefault="004C3023">
      <w:pPr>
        <w:rPr>
          <w:b/>
          <w:bCs/>
          <w:u w:val="single"/>
        </w:rPr>
      </w:pPr>
      <w:r w:rsidRPr="00F56D00">
        <w:rPr>
          <w:b/>
          <w:bCs/>
          <w:u w:val="single"/>
        </w:rPr>
        <w:t>SURFACE PREP</w:t>
      </w:r>
    </w:p>
    <w:p w14:paraId="7C7B4501" w14:textId="09A19FA1" w:rsidR="004C3023" w:rsidRPr="00F56D00" w:rsidRDefault="004C3023">
      <w:pPr>
        <w:rPr>
          <w:b/>
          <w:bCs/>
          <w:i/>
          <w:iCs/>
        </w:rPr>
      </w:pPr>
      <w:r w:rsidRPr="00F56D00">
        <w:rPr>
          <w:b/>
          <w:bCs/>
          <w:i/>
          <w:iCs/>
        </w:rPr>
        <w:t>Can I use my normal prep solution?</w:t>
      </w:r>
    </w:p>
    <w:p w14:paraId="1875A594" w14:textId="2FE84C1D" w:rsidR="004C3023" w:rsidRDefault="004C3023">
      <w:r w:rsidRPr="004C3023">
        <w:t xml:space="preserve">You can use your normal prep solution after paint </w:t>
      </w:r>
      <w:r w:rsidR="002B5C73" w:rsidRPr="004C3023">
        <w:t>correction;</w:t>
      </w:r>
      <w:r w:rsidRPr="004C3023">
        <w:t xml:space="preserve"> however we also recommend using 70% </w:t>
      </w:r>
      <w:r>
        <w:t>Isopropyl Alcohol (</w:t>
      </w:r>
      <w:r w:rsidRPr="004C3023">
        <w:t>IPA</w:t>
      </w:r>
      <w:r>
        <w:t>)</w:t>
      </w:r>
      <w:r w:rsidRPr="004C3023">
        <w:t>/Water to clean the surface prior to coating.</w:t>
      </w:r>
    </w:p>
    <w:p w14:paraId="55DD126D" w14:textId="19E43215" w:rsidR="004C3023" w:rsidRPr="00F56D00" w:rsidRDefault="004C3023">
      <w:pPr>
        <w:rPr>
          <w:b/>
          <w:bCs/>
          <w:i/>
          <w:iCs/>
        </w:rPr>
      </w:pPr>
      <w:r w:rsidRPr="00F56D00">
        <w:rPr>
          <w:b/>
          <w:bCs/>
          <w:i/>
          <w:iCs/>
        </w:rPr>
        <w:t>Can I use ethanol instead of IPA?</w:t>
      </w:r>
    </w:p>
    <w:p w14:paraId="62621A8E" w14:textId="72867E4D" w:rsidR="004C3023" w:rsidRDefault="004C3023">
      <w:r>
        <w:t>Ethanol may be used to as a surface prep material if IPA is not readily available.</w:t>
      </w:r>
    </w:p>
    <w:p w14:paraId="2CA83D12" w14:textId="2F509BA3" w:rsidR="004C3023" w:rsidRPr="00F56D00" w:rsidRDefault="004C3023">
      <w:pPr>
        <w:rPr>
          <w:b/>
          <w:bCs/>
          <w:i/>
          <w:iCs/>
        </w:rPr>
      </w:pPr>
      <w:r w:rsidRPr="00F56D00">
        <w:rPr>
          <w:b/>
          <w:bCs/>
          <w:i/>
          <w:iCs/>
        </w:rPr>
        <w:t>Why do I need to clean the car after just performing a full paint correction?</w:t>
      </w:r>
    </w:p>
    <w:p w14:paraId="426F87F8" w14:textId="72ADA507" w:rsidR="004C3023" w:rsidRDefault="004C3023">
      <w:r w:rsidRPr="004C3023">
        <w:t>Cleaning the car ensures that the panel is free of contaminants such as dried compound, oils or remaining silicone leftover from paint correction.</w:t>
      </w:r>
    </w:p>
    <w:p w14:paraId="0AA0F2BC" w14:textId="76A65B71" w:rsidR="004C3023" w:rsidRPr="00F56D00" w:rsidRDefault="004C3023">
      <w:pPr>
        <w:rPr>
          <w:b/>
          <w:bCs/>
          <w:u w:val="single"/>
        </w:rPr>
      </w:pPr>
      <w:r w:rsidRPr="00F56D00">
        <w:rPr>
          <w:b/>
          <w:bCs/>
          <w:u w:val="single"/>
        </w:rPr>
        <w:t>APPLICATION</w:t>
      </w:r>
    </w:p>
    <w:p w14:paraId="5B18341F" w14:textId="7540B1B4" w:rsidR="004C3023" w:rsidRPr="00F56D00" w:rsidRDefault="004C3023">
      <w:pPr>
        <w:rPr>
          <w:b/>
          <w:bCs/>
          <w:i/>
          <w:iCs/>
        </w:rPr>
      </w:pPr>
      <w:r w:rsidRPr="00F56D00">
        <w:rPr>
          <w:b/>
          <w:bCs/>
          <w:i/>
          <w:iCs/>
        </w:rPr>
        <w:t xml:space="preserve">What is levelling?  </w:t>
      </w:r>
    </w:p>
    <w:p w14:paraId="4DEE4039" w14:textId="0744EE33" w:rsidR="004C3023" w:rsidRDefault="004C3023">
      <w:r>
        <w:t>After applying the coating, the layer needs to dwell on the surface for 2 to 5 minutes which allows the product to begin its bonding process, after the dwell time it is necessary to “level” or buff the area that has just been coated. This removes excess material which if left behind can create a high spot which can be observed as a dull area. High spots can be removed per manufacturer’s instructions.</w:t>
      </w:r>
    </w:p>
    <w:p w14:paraId="670EFCC1" w14:textId="019AB9B0" w:rsidR="004C3023" w:rsidRPr="00F56D00" w:rsidRDefault="004C3023">
      <w:pPr>
        <w:rPr>
          <w:b/>
          <w:bCs/>
          <w:i/>
          <w:iCs/>
        </w:rPr>
      </w:pPr>
      <w:r w:rsidRPr="00F56D00">
        <w:rPr>
          <w:b/>
          <w:bCs/>
          <w:i/>
          <w:iCs/>
        </w:rPr>
        <w:t>When do I need to level?</w:t>
      </w:r>
    </w:p>
    <w:p w14:paraId="27D247BE" w14:textId="7143DFF4" w:rsidR="004C3023" w:rsidRDefault="004C3023">
      <w:r w:rsidRPr="004C3023">
        <w:t xml:space="preserve">The coating should dwell on the surface for 2-5 minutes prior to leveling.  </w:t>
      </w:r>
    </w:p>
    <w:p w14:paraId="53F38F32" w14:textId="3A04115E" w:rsidR="004C3023" w:rsidRPr="00F56D00" w:rsidRDefault="004C3023">
      <w:pPr>
        <w:rPr>
          <w:b/>
          <w:bCs/>
          <w:i/>
          <w:iCs/>
        </w:rPr>
      </w:pPr>
      <w:r w:rsidRPr="00F56D00">
        <w:rPr>
          <w:b/>
          <w:bCs/>
          <w:i/>
          <w:iCs/>
        </w:rPr>
        <w:t>What happens if the product is on the surface longer than 5 minutes?</w:t>
      </w:r>
    </w:p>
    <w:p w14:paraId="491B1725" w14:textId="3F96CCED" w:rsidR="004C3023" w:rsidRDefault="004C3023">
      <w:r w:rsidRPr="004C3023">
        <w:t xml:space="preserve">Failure to level in a timely manner may cause </w:t>
      </w:r>
      <w:r>
        <w:t>removal (buffing/leveling)</w:t>
      </w:r>
      <w:r w:rsidRPr="004C3023">
        <w:t xml:space="preserve"> to be more difficult and can also result in high spots.</w:t>
      </w:r>
    </w:p>
    <w:p w14:paraId="17407CF0" w14:textId="2A76A570" w:rsidR="004C3023" w:rsidRPr="00F56D00" w:rsidRDefault="004C3023">
      <w:pPr>
        <w:rPr>
          <w:b/>
          <w:bCs/>
          <w:i/>
          <w:iCs/>
        </w:rPr>
      </w:pPr>
      <w:r w:rsidRPr="00F56D00">
        <w:rPr>
          <w:b/>
          <w:bCs/>
          <w:i/>
          <w:iCs/>
        </w:rPr>
        <w:t>How can I make leveling easier?</w:t>
      </w:r>
    </w:p>
    <w:p w14:paraId="24B59241" w14:textId="63C728DC" w:rsidR="004C3023" w:rsidRDefault="004C3023">
      <w:r>
        <w:t>Limit the amount of product being used.  After initial priming of the applicator pad with 12 – 15 drops, back off to 6 – 8 drops per section being coated – REMEMBER “Less is More!”</w:t>
      </w:r>
    </w:p>
    <w:p w14:paraId="1B610A5F" w14:textId="77777777" w:rsidR="00F56D00" w:rsidRDefault="004C3023" w:rsidP="004C3023">
      <w:r w:rsidRPr="00F56D00">
        <w:rPr>
          <w:b/>
          <w:bCs/>
          <w:i/>
          <w:iCs/>
        </w:rPr>
        <w:t>Why is the applicator gripping the surface so much?</w:t>
      </w:r>
      <w:r>
        <w:t xml:space="preserve">  </w:t>
      </w:r>
    </w:p>
    <w:p w14:paraId="15AA8112" w14:textId="5A918325" w:rsidR="004C3023" w:rsidRDefault="004C3023" w:rsidP="004C3023">
      <w:r>
        <w:t>Some grip is normal due to the high solids content of the product – however, if excessive gripping check the amount of drops you are adding to the applicator and be sure to go back to using only 6 – 8 drops per section being coated.  REMEMBER “Less is More!”</w:t>
      </w:r>
    </w:p>
    <w:p w14:paraId="6A776FA3" w14:textId="027014EC" w:rsidR="004C3023" w:rsidRPr="00F56D00" w:rsidRDefault="004C3023">
      <w:pPr>
        <w:rPr>
          <w:b/>
          <w:bCs/>
          <w:i/>
          <w:iCs/>
        </w:rPr>
      </w:pPr>
      <w:r w:rsidRPr="00F56D00">
        <w:rPr>
          <w:b/>
          <w:bCs/>
          <w:i/>
          <w:iCs/>
        </w:rPr>
        <w:t>Can this product be spray applied?</w:t>
      </w:r>
    </w:p>
    <w:p w14:paraId="2F44DC77" w14:textId="7BCD5697" w:rsidR="00254622" w:rsidRDefault="004C3023">
      <w:r>
        <w:t>We do not recommend spray application.</w:t>
      </w:r>
    </w:p>
    <w:p w14:paraId="0F7FE4FB" w14:textId="77777777" w:rsidR="00114F57" w:rsidRDefault="00114F57"/>
    <w:p w14:paraId="40C48693" w14:textId="5615C910" w:rsidR="00937DDE" w:rsidRPr="00254622" w:rsidRDefault="00F865C7">
      <w:pPr>
        <w:rPr>
          <w:b/>
          <w:bCs/>
          <w:i/>
          <w:iCs/>
        </w:rPr>
      </w:pPr>
      <w:r w:rsidRPr="00254622">
        <w:rPr>
          <w:b/>
          <w:bCs/>
          <w:i/>
          <w:iCs/>
        </w:rPr>
        <w:t>Can I apply more than 2 coats?</w:t>
      </w:r>
    </w:p>
    <w:p w14:paraId="73C4BFBF" w14:textId="54D6498E" w:rsidR="004C3023" w:rsidRDefault="00F865C7">
      <w:r w:rsidRPr="00F865C7">
        <w:t>Application of more than two coats will not give any additional performance.</w:t>
      </w:r>
    </w:p>
    <w:p w14:paraId="3BD0AD05" w14:textId="3129CA32" w:rsidR="00F865C7" w:rsidRPr="00254622" w:rsidRDefault="00CE5F09">
      <w:pPr>
        <w:rPr>
          <w:b/>
          <w:bCs/>
          <w:i/>
          <w:iCs/>
        </w:rPr>
      </w:pPr>
      <w:r w:rsidRPr="00254622">
        <w:rPr>
          <w:b/>
          <w:bCs/>
          <w:i/>
          <w:iCs/>
        </w:rPr>
        <w:t>Can I wash and reu</w:t>
      </w:r>
      <w:r w:rsidR="00A26EBF" w:rsidRPr="00254622">
        <w:rPr>
          <w:b/>
          <w:bCs/>
          <w:i/>
          <w:iCs/>
        </w:rPr>
        <w:t>s</w:t>
      </w:r>
      <w:r w:rsidRPr="00254622">
        <w:rPr>
          <w:b/>
          <w:bCs/>
          <w:i/>
          <w:iCs/>
        </w:rPr>
        <w:t>e the applicator cloths</w:t>
      </w:r>
      <w:r w:rsidR="00A26EBF" w:rsidRPr="00254622">
        <w:rPr>
          <w:b/>
          <w:bCs/>
          <w:i/>
          <w:iCs/>
        </w:rPr>
        <w:t>?</w:t>
      </w:r>
    </w:p>
    <w:p w14:paraId="59E428B7" w14:textId="7441E103" w:rsidR="004C3023" w:rsidRDefault="00A26EBF">
      <w:r w:rsidRPr="00A26EBF">
        <w:t>It is not recommended to reuse applicator cloths.</w:t>
      </w:r>
      <w:r>
        <w:t xml:space="preserve">  </w:t>
      </w:r>
      <w:r w:rsidR="002552D3">
        <w:t>The remaining product left on the cloth will begin to cure and harden which could produce fine scratches if reused.</w:t>
      </w:r>
    </w:p>
    <w:p w14:paraId="1E621B51" w14:textId="7187DFC4" w:rsidR="002552D3" w:rsidRPr="00254622" w:rsidRDefault="005C574A">
      <w:pPr>
        <w:rPr>
          <w:b/>
          <w:bCs/>
          <w:i/>
          <w:iCs/>
        </w:rPr>
      </w:pPr>
      <w:r w:rsidRPr="00254622">
        <w:rPr>
          <w:b/>
          <w:bCs/>
          <w:i/>
          <w:iCs/>
        </w:rPr>
        <w:t>Can I turn the applicator cloth inside out and continue to use?</w:t>
      </w:r>
    </w:p>
    <w:p w14:paraId="04A05C1E" w14:textId="564139FB" w:rsidR="005C574A" w:rsidRDefault="008C0723">
      <w:r w:rsidRPr="008C0723">
        <w:t>It is not recommended to turn the cloth inside ou</w:t>
      </w:r>
      <w:r>
        <w:t>t.</w:t>
      </w:r>
    </w:p>
    <w:p w14:paraId="1F5A3ADC" w14:textId="228BFDC8" w:rsidR="008C0723" w:rsidRPr="00254622" w:rsidRDefault="00693FAD">
      <w:pPr>
        <w:rPr>
          <w:b/>
          <w:bCs/>
          <w:i/>
          <w:iCs/>
        </w:rPr>
      </w:pPr>
      <w:r w:rsidRPr="00254622">
        <w:rPr>
          <w:b/>
          <w:bCs/>
          <w:i/>
          <w:iCs/>
        </w:rPr>
        <w:t>How many cars can I coat with the 1-40ml bottle included in the kit?</w:t>
      </w:r>
    </w:p>
    <w:p w14:paraId="6F939EB8" w14:textId="29559CD6" w:rsidR="004B6276" w:rsidRDefault="004B6276">
      <w:r w:rsidRPr="004B6276">
        <w:t>1</w:t>
      </w:r>
      <w:r>
        <w:t xml:space="preserve">-40ml </w:t>
      </w:r>
      <w:r w:rsidRPr="004B6276">
        <w:t xml:space="preserve">bottle should have enough material to </w:t>
      </w:r>
      <w:r w:rsidR="00462751">
        <w:t xml:space="preserve">apply 2 </w:t>
      </w:r>
      <w:r w:rsidRPr="004B6276">
        <w:t>coat</w:t>
      </w:r>
      <w:r w:rsidR="00462751">
        <w:t>s onto</w:t>
      </w:r>
      <w:r w:rsidRPr="004B6276">
        <w:t xml:space="preserve"> two full sized vehicles including glass, trim and wheels</w:t>
      </w:r>
      <w:r w:rsidR="00462751">
        <w:t>.</w:t>
      </w:r>
    </w:p>
    <w:p w14:paraId="546E84D9" w14:textId="36E5425D" w:rsidR="00462751" w:rsidRPr="00254622" w:rsidRDefault="00462751">
      <w:pPr>
        <w:rPr>
          <w:b/>
          <w:bCs/>
          <w:i/>
          <w:iCs/>
        </w:rPr>
      </w:pPr>
      <w:r w:rsidRPr="00254622">
        <w:rPr>
          <w:b/>
          <w:bCs/>
          <w:i/>
          <w:iCs/>
        </w:rPr>
        <w:t>Do I need to use an IR Light or other tools to cure or speed up the curing?</w:t>
      </w:r>
    </w:p>
    <w:p w14:paraId="142FC484" w14:textId="3BE96C2E" w:rsidR="002E077B" w:rsidRDefault="002E077B">
      <w:r w:rsidRPr="002E077B">
        <w:t xml:space="preserve">No special tools are needed </w:t>
      </w:r>
      <w:r>
        <w:t>to cure the coating after application</w:t>
      </w:r>
      <w:r w:rsidRPr="002E077B">
        <w:t>.  The coating will cure in ambient temperatures in 4 hours after the final coat.</w:t>
      </w:r>
    </w:p>
    <w:p w14:paraId="04E7E786" w14:textId="3410E716" w:rsidR="00254622" w:rsidRPr="00254622" w:rsidRDefault="00254622">
      <w:pPr>
        <w:rPr>
          <w:b/>
          <w:bCs/>
          <w:i/>
          <w:iCs/>
        </w:rPr>
      </w:pPr>
      <w:r w:rsidRPr="00254622">
        <w:rPr>
          <w:b/>
          <w:bCs/>
          <w:i/>
          <w:iCs/>
        </w:rPr>
        <w:t>How soon can the car be returned to the owner?</w:t>
      </w:r>
    </w:p>
    <w:p w14:paraId="077E134F" w14:textId="7FA04AE2" w:rsidR="00254622" w:rsidRDefault="00254622">
      <w:r w:rsidRPr="00254622">
        <w:t>It is best to leave the car inside and uncovered for at least 4 hours before returning to the customer.</w:t>
      </w:r>
    </w:p>
    <w:p w14:paraId="0A2CC18D" w14:textId="3C375E52" w:rsidR="002E077B" w:rsidRPr="0020607C" w:rsidRDefault="00A93FBF">
      <w:pPr>
        <w:rPr>
          <w:b/>
          <w:bCs/>
          <w:u w:val="single"/>
        </w:rPr>
      </w:pPr>
      <w:r w:rsidRPr="0020607C">
        <w:rPr>
          <w:b/>
          <w:bCs/>
          <w:u w:val="single"/>
        </w:rPr>
        <w:t xml:space="preserve">PRODUCT </w:t>
      </w:r>
      <w:r w:rsidR="00DF7548" w:rsidRPr="0020607C">
        <w:rPr>
          <w:b/>
          <w:bCs/>
          <w:u w:val="single"/>
        </w:rPr>
        <w:t>FABS</w:t>
      </w:r>
    </w:p>
    <w:p w14:paraId="332A4210" w14:textId="7EF707CE" w:rsidR="00DF7548" w:rsidRPr="0020607C" w:rsidRDefault="00814806">
      <w:pPr>
        <w:rPr>
          <w:b/>
          <w:bCs/>
          <w:i/>
          <w:iCs/>
        </w:rPr>
      </w:pPr>
      <w:r w:rsidRPr="0020607C">
        <w:rPr>
          <w:b/>
          <w:bCs/>
          <w:i/>
          <w:iCs/>
        </w:rPr>
        <w:t>Is this product 9H?</w:t>
      </w:r>
    </w:p>
    <w:p w14:paraId="368A41A4" w14:textId="287014C2" w:rsidR="00814806" w:rsidRDefault="00814806">
      <w:r>
        <w:t xml:space="preserve">No. </w:t>
      </w:r>
      <w:r w:rsidR="003C0C54" w:rsidRPr="003C0C54">
        <w:t>9H hardness is dependent on the surface that is coated.  Ceramic Coatings provide ~10 nanometers of thickness.  If coated on stainless steel or glass, this product can achieve 9H hardness because it reflects the hardness of the substrate</w:t>
      </w:r>
      <w:r w:rsidR="003C0C54">
        <w:t xml:space="preserve"> upon which it is coated.</w:t>
      </w:r>
      <w:r w:rsidR="003C0C54" w:rsidRPr="003C0C54">
        <w:t xml:space="preserve">  Hardness of the automotive paint depends greatly on the condition and type of clear coat that has been used.</w:t>
      </w:r>
      <w:r w:rsidR="003C0C54">
        <w:t xml:space="preserve"> </w:t>
      </w:r>
      <w:r w:rsidR="002B5C73">
        <w:t>Typically,</w:t>
      </w:r>
      <w:r w:rsidR="003C0C54">
        <w:t xml:space="preserve"> </w:t>
      </w:r>
      <w:r w:rsidR="002C460E">
        <w:t xml:space="preserve">automotive clear coats have a pencil hardness in the F to </w:t>
      </w:r>
      <w:r w:rsidR="001D0DDF">
        <w:t>2</w:t>
      </w:r>
      <w:r w:rsidR="002C460E">
        <w:t>H range.</w:t>
      </w:r>
    </w:p>
    <w:p w14:paraId="6F549015" w14:textId="77777777" w:rsidR="00814806" w:rsidRPr="0020607C" w:rsidRDefault="00814806" w:rsidP="00814806">
      <w:pPr>
        <w:rPr>
          <w:b/>
          <w:bCs/>
          <w:i/>
          <w:iCs/>
        </w:rPr>
      </w:pPr>
      <w:r w:rsidRPr="0020607C">
        <w:rPr>
          <w:b/>
          <w:bCs/>
          <w:i/>
          <w:iCs/>
        </w:rPr>
        <w:t>How can the competition claim 9H hardness if our testing only shows 2 – 3H?</w:t>
      </w:r>
    </w:p>
    <w:p w14:paraId="1A285EAE" w14:textId="2F2F5408" w:rsidR="00814806" w:rsidRDefault="00814806" w:rsidP="00814806">
      <w:r>
        <w:t xml:space="preserve">It all depends on how you conduct the testing.  The test method that is widely accepted originated out of Japan (JIS K5400) and involves applying a coating onto a steel substrate and then conducting the pencil hardness test.  In this case the test will yield a reading of 9H.  </w:t>
      </w:r>
      <w:r w:rsidR="002B5C73">
        <w:t>So,</w:t>
      </w:r>
      <w:r>
        <w:t xml:space="preserve"> what is happening here?  Ceramic coatings layers are very thin – 5 to 10 nanometers (10,000 times thinner than an average human hair) and when applied to a substrate will take on the nature of that substrate.  In other words, the layers of ceramic coating are too thin to actually provide protection and the measurement ends up actually measuring the hardness of the substrate.   In real world application, ceramic coatings are being applied on top of automotive paint clear coats which range in hardness from F – 2H.  Just like the ASTM procedure the pencil hardness test is going to measure the hardness of the clear coat which is why we see the lower hardness levels in the range of 2-3H.  Our testing has consistently shown that the ceramic coating does slightly improve the hardness but nowhere near 9H.  A modest degree of scratch resistance can be achieved by decreasing the coefficient of friction (increasing slickness) of the coating, and 3M’s ceramic coating provides the lowest coefficient of friction of any competitive material on the market.   </w:t>
      </w:r>
    </w:p>
    <w:p w14:paraId="14FFCA34" w14:textId="77777777" w:rsidR="000125B8" w:rsidRPr="00AA7826" w:rsidRDefault="000125B8" w:rsidP="000125B8">
      <w:pPr>
        <w:rPr>
          <w:b/>
          <w:bCs/>
          <w:i/>
          <w:iCs/>
        </w:rPr>
      </w:pPr>
      <w:r w:rsidRPr="00AA7826">
        <w:rPr>
          <w:b/>
          <w:bCs/>
          <w:i/>
          <w:iCs/>
        </w:rPr>
        <w:t xml:space="preserve">Do extra layers of our product or competitors increase the hardness level?  </w:t>
      </w:r>
    </w:p>
    <w:p w14:paraId="33FCEE61" w14:textId="0EFEAD7F" w:rsidR="000125B8" w:rsidRDefault="000125B8" w:rsidP="000125B8">
      <w:r>
        <w:t xml:space="preserve">Hardness in ceramic coatings uses the Pencil hardness scale with 9H being the hardest indicator.  This should not be confused with the Mohs hardness scale which is used to measure hardness of materials like diamonds.  We have tested many competitive products and found that the average hardness of test automotive panels after multi-layer applications is no greater than 3H.  </w:t>
      </w:r>
    </w:p>
    <w:p w14:paraId="4746CBBD" w14:textId="77777777" w:rsidR="00631407" w:rsidRPr="00F8387A" w:rsidRDefault="00631407" w:rsidP="00631407">
      <w:pPr>
        <w:rPr>
          <w:b/>
          <w:bCs/>
          <w:i/>
          <w:iCs/>
        </w:rPr>
      </w:pPr>
      <w:r w:rsidRPr="00F8387A">
        <w:rPr>
          <w:b/>
          <w:bCs/>
          <w:i/>
          <w:iCs/>
        </w:rPr>
        <w:t>If we add more layers would that increase the hardness level or create a thicker layer of protection?</w:t>
      </w:r>
    </w:p>
    <w:p w14:paraId="0202E8E1" w14:textId="77777777" w:rsidR="00631407" w:rsidRDefault="00631407" w:rsidP="00631407">
      <w:r>
        <w:t>Much is made of adding more layers to create longer life and improved protection however our competitive testing across the leading brands shows that after two or three coats the additive effect becomes negligible.  In fact, the additional layers beyond 2 simply begin to “re-wet” the underneath layers and when they cure are no thicker than when they started – you actually end up wiping away the extra layers that you just put on.  Our product requires 2 layers for maximum coating thickness and optimal performance.  Adding additional layers beyond 2 does not improve performance and is simply unnecessary.</w:t>
      </w:r>
    </w:p>
    <w:p w14:paraId="71CAAAB8" w14:textId="77777777" w:rsidR="00320448" w:rsidRPr="00F8387A" w:rsidRDefault="00320448" w:rsidP="00320448">
      <w:pPr>
        <w:rPr>
          <w:b/>
          <w:bCs/>
          <w:i/>
          <w:iCs/>
        </w:rPr>
      </w:pPr>
      <w:r w:rsidRPr="00F8387A">
        <w:rPr>
          <w:b/>
          <w:bCs/>
          <w:i/>
          <w:iCs/>
        </w:rPr>
        <w:t xml:space="preserve">How thick is our coating after 1 coat, 2 coats?  </w:t>
      </w:r>
    </w:p>
    <w:p w14:paraId="070440D2" w14:textId="77777777" w:rsidR="00320448" w:rsidRDefault="00320448" w:rsidP="00320448">
      <w:r>
        <w:t>5 nanometers at 1 coat and 10 nanometers at 2 coats.</w:t>
      </w:r>
    </w:p>
    <w:p w14:paraId="6CB860AF" w14:textId="77777777" w:rsidR="00320448" w:rsidRPr="00F8387A" w:rsidRDefault="00320448" w:rsidP="00320448">
      <w:pPr>
        <w:rPr>
          <w:b/>
          <w:bCs/>
          <w:i/>
          <w:iCs/>
        </w:rPr>
      </w:pPr>
      <w:r w:rsidRPr="00F8387A">
        <w:rPr>
          <w:b/>
          <w:bCs/>
          <w:i/>
          <w:iCs/>
        </w:rPr>
        <w:t>How thick are competitive coatings?</w:t>
      </w:r>
    </w:p>
    <w:p w14:paraId="786217FA" w14:textId="77777777" w:rsidR="00320448" w:rsidRDefault="00320448" w:rsidP="00320448">
      <w:r>
        <w:t>They are in the similar range of 5 to 10 nm.</w:t>
      </w:r>
    </w:p>
    <w:p w14:paraId="0FC4A7B1" w14:textId="77777777" w:rsidR="00320448" w:rsidRPr="00F8387A" w:rsidRDefault="00320448" w:rsidP="00320448">
      <w:pPr>
        <w:rPr>
          <w:b/>
          <w:bCs/>
          <w:i/>
          <w:iCs/>
        </w:rPr>
      </w:pPr>
      <w:r w:rsidRPr="00F8387A">
        <w:rPr>
          <w:b/>
          <w:bCs/>
          <w:i/>
          <w:iCs/>
        </w:rPr>
        <w:t xml:space="preserve">How does our product physically bond to the clear coat?  </w:t>
      </w:r>
    </w:p>
    <w:p w14:paraId="32909298" w14:textId="0661F963" w:rsidR="00814806" w:rsidRDefault="00320448" w:rsidP="00320448">
      <w:r>
        <w:t>On the atomic scale surfaces that appear smooth to the naked eye are actually filled with peaks and valleys. Our ceramic coating also works on the atomic scale to occupy those atomic voids and provide a smooth surface that will remain on the vehicle and provide the benefits of slickness and water beading.  Our coating is also formulated to form chemical bonds with automotive clearcoats, locking the coating in place and giving it resistance to things like car wash soap and heavy degreasers that can wash away coatings not strongly bonded to the paint.</w:t>
      </w:r>
    </w:p>
    <w:p w14:paraId="67B9EA20" w14:textId="77777777" w:rsidR="00790D7F" w:rsidRPr="0041221B" w:rsidRDefault="00790D7F" w:rsidP="00790D7F">
      <w:pPr>
        <w:rPr>
          <w:b/>
          <w:bCs/>
          <w:i/>
          <w:iCs/>
        </w:rPr>
      </w:pPr>
      <w:r w:rsidRPr="0041221B">
        <w:rPr>
          <w:b/>
          <w:bCs/>
          <w:i/>
          <w:iCs/>
        </w:rPr>
        <w:t xml:space="preserve">Does our product contain Ti02, Si02? </w:t>
      </w:r>
    </w:p>
    <w:p w14:paraId="6257AE81" w14:textId="66899E7B" w:rsidR="00790D7F" w:rsidRDefault="00790D7F" w:rsidP="00790D7F">
      <w:r>
        <w:t>3M Ceramic Coating is a proprietary siloxane based (silicone based) chemistry which has been formulated to provide excellent slickness, hydrophobicity (water beading), and adhesion to automotive clearcoats with extended durability.  3M’s formula is unique and patent-pending.</w:t>
      </w:r>
    </w:p>
    <w:p w14:paraId="29B54B28" w14:textId="77777777" w:rsidR="00183FA6" w:rsidRPr="0041221B" w:rsidRDefault="00183FA6" w:rsidP="00183FA6">
      <w:pPr>
        <w:rPr>
          <w:b/>
          <w:bCs/>
          <w:i/>
          <w:iCs/>
        </w:rPr>
      </w:pPr>
      <w:r w:rsidRPr="0041221B">
        <w:rPr>
          <w:b/>
          <w:bCs/>
          <w:i/>
          <w:iCs/>
        </w:rPr>
        <w:t>What is Ti02?</w:t>
      </w:r>
    </w:p>
    <w:p w14:paraId="4891B3C4" w14:textId="6E012D96" w:rsidR="000D0AA1" w:rsidRDefault="00183FA6" w:rsidP="00183FA6">
      <w:r w:rsidRPr="009E0CEE">
        <w:rPr>
          <w:rFonts w:ascii="Calibri" w:hAnsi="Calibri" w:cs="Calibri"/>
        </w:rPr>
        <w:t>Titanium dioxide, also known as titanium(IV) oxide or titania is the naturally occurring oxide of titanium, chemical formula TiO2. When</w:t>
      </w:r>
      <w:r w:rsidR="00DF311E">
        <w:rPr>
          <w:rFonts w:ascii="Calibri" w:hAnsi="Calibri" w:cs="Calibri"/>
        </w:rPr>
        <w:t xml:space="preserve"> commonly</w:t>
      </w:r>
      <w:r w:rsidRPr="009E0CEE">
        <w:rPr>
          <w:rFonts w:ascii="Calibri" w:hAnsi="Calibri" w:cs="Calibri"/>
        </w:rPr>
        <w:t xml:space="preserve"> used as a pigment, it is called titanium white, Pigment White 6 (PW6), or CI 77891. Generally, it is sourced from ilmenite, rutile, and anatase</w:t>
      </w:r>
      <w:r w:rsidRPr="007F0E5F">
        <w:rPr>
          <w:rFonts w:ascii="Arial" w:hAnsi="Arial" w:cs="Arial"/>
          <w:color w:val="202122"/>
          <w:sz w:val="21"/>
          <w:szCs w:val="21"/>
          <w:shd w:val="clear" w:color="auto" w:fill="FFFFFF"/>
        </w:rPr>
        <w:t>.</w:t>
      </w:r>
      <w:r>
        <w:rPr>
          <w:rFonts w:ascii="Arial" w:hAnsi="Arial" w:cs="Arial"/>
          <w:color w:val="202122"/>
          <w:sz w:val="21"/>
          <w:szCs w:val="21"/>
          <w:shd w:val="clear" w:color="auto" w:fill="FFFFFF"/>
        </w:rPr>
        <w:t xml:space="preserve">  </w:t>
      </w:r>
      <w:r w:rsidR="00DF311E" w:rsidRPr="00DF311E">
        <w:rPr>
          <w:rFonts w:ascii="Arial" w:hAnsi="Arial" w:cs="Arial"/>
          <w:color w:val="202122"/>
          <w:sz w:val="14"/>
          <w:szCs w:val="14"/>
          <w:shd w:val="clear" w:color="auto" w:fill="FFFFFF"/>
        </w:rPr>
        <w:t>(source: Wikipedia)</w:t>
      </w:r>
    </w:p>
    <w:p w14:paraId="3A4A61FA" w14:textId="77777777" w:rsidR="00BF305E" w:rsidRDefault="00BF305E" w:rsidP="00BF305E">
      <w:pPr>
        <w:spacing w:after="0" w:line="240" w:lineRule="auto"/>
        <w:rPr>
          <w:rFonts w:ascii="Calibri" w:eastAsia="Times New Roman" w:hAnsi="Calibri" w:cs="Calibri"/>
          <w:color w:val="000000"/>
        </w:rPr>
      </w:pPr>
    </w:p>
    <w:p w14:paraId="7EBE1BAE" w14:textId="77777777" w:rsidR="00BF305E" w:rsidRDefault="00BF305E" w:rsidP="00BF305E">
      <w:pPr>
        <w:spacing w:after="0" w:line="240" w:lineRule="auto"/>
        <w:rPr>
          <w:rFonts w:ascii="Calibri" w:eastAsia="Times New Roman" w:hAnsi="Calibri" w:cs="Calibri"/>
          <w:color w:val="000000"/>
        </w:rPr>
      </w:pPr>
    </w:p>
    <w:p w14:paraId="4721AA1C" w14:textId="5E38D29A" w:rsidR="005C574A" w:rsidRPr="00BF305E" w:rsidRDefault="00851E1E" w:rsidP="00BF305E">
      <w:pPr>
        <w:spacing w:after="0" w:line="240" w:lineRule="auto"/>
        <w:rPr>
          <w:rFonts w:ascii="Calibri" w:eastAsia="Times New Roman" w:hAnsi="Calibri" w:cs="Calibri"/>
          <w:b/>
          <w:bCs/>
          <w:i/>
          <w:iCs/>
          <w:color w:val="000000"/>
        </w:rPr>
      </w:pPr>
      <w:r w:rsidRPr="00851E1E">
        <w:rPr>
          <w:rFonts w:ascii="Calibri" w:eastAsia="Times New Roman" w:hAnsi="Calibri" w:cs="Calibri"/>
          <w:b/>
          <w:bCs/>
          <w:i/>
          <w:iCs/>
          <w:color w:val="000000"/>
        </w:rPr>
        <w:t>Does it provide scratch resistance?</w:t>
      </w:r>
    </w:p>
    <w:p w14:paraId="44F44978" w14:textId="77777777" w:rsidR="00BF305E" w:rsidRDefault="00BF305E" w:rsidP="00BF305E">
      <w:pPr>
        <w:spacing w:after="0" w:line="240" w:lineRule="auto"/>
        <w:rPr>
          <w:rFonts w:ascii="Calibri" w:eastAsia="Times New Roman" w:hAnsi="Calibri" w:cs="Calibri"/>
          <w:color w:val="000000"/>
        </w:rPr>
      </w:pPr>
    </w:p>
    <w:p w14:paraId="0FF5F69E" w14:textId="6A02CD1C" w:rsidR="00BF305E" w:rsidRPr="00BF305E" w:rsidRDefault="00BF305E" w:rsidP="00BF305E">
      <w:pPr>
        <w:spacing w:after="0" w:line="240" w:lineRule="auto"/>
        <w:rPr>
          <w:rFonts w:ascii="Calibri" w:eastAsia="Times New Roman" w:hAnsi="Calibri" w:cs="Calibri"/>
          <w:color w:val="000000"/>
        </w:rPr>
      </w:pPr>
      <w:r>
        <w:t xml:space="preserve">A modest degree of scratch resistance can be achieved by decreasing the coefficient of friction (increasing slickness) of the coating, and 3M’s ceramic coating provides the lowest coefficient of friction of any competitive material on the market.   </w:t>
      </w:r>
    </w:p>
    <w:p w14:paraId="179C5720" w14:textId="77777777" w:rsidR="004C3023" w:rsidRDefault="004C3023"/>
    <w:p w14:paraId="213ECF12" w14:textId="0A9F8BFD" w:rsidR="004C3023" w:rsidRPr="00E12300" w:rsidRDefault="00B76F35">
      <w:pPr>
        <w:rPr>
          <w:b/>
          <w:bCs/>
          <w:i/>
          <w:iCs/>
        </w:rPr>
      </w:pPr>
      <w:r w:rsidRPr="00E12300">
        <w:rPr>
          <w:b/>
          <w:bCs/>
          <w:i/>
          <w:iCs/>
        </w:rPr>
        <w:t>Can I coat this on PPF or Vinyl?</w:t>
      </w:r>
    </w:p>
    <w:p w14:paraId="25CA1BA3" w14:textId="575330DF" w:rsidR="00B76F35" w:rsidRDefault="00B76F35">
      <w:r>
        <w:t>Yes</w:t>
      </w:r>
      <w:r w:rsidR="00D027FD">
        <w:t>.</w:t>
      </w:r>
    </w:p>
    <w:p w14:paraId="2D86CD47" w14:textId="6723ECF7" w:rsidR="00D027FD" w:rsidRPr="00E12300" w:rsidRDefault="00D027FD">
      <w:pPr>
        <w:rPr>
          <w:b/>
          <w:bCs/>
          <w:i/>
          <w:iCs/>
        </w:rPr>
      </w:pPr>
      <w:r w:rsidRPr="00E12300">
        <w:rPr>
          <w:b/>
          <w:bCs/>
          <w:i/>
          <w:iCs/>
        </w:rPr>
        <w:t>How do I prep PPF or vinyl before coating?</w:t>
      </w:r>
    </w:p>
    <w:p w14:paraId="6846AE66" w14:textId="31BA6184" w:rsidR="00D027FD" w:rsidRDefault="00D027FD">
      <w:r w:rsidRPr="00D027FD">
        <w:t>Wash with car soap, use clay bar to remove any contaminants then use IPA 70% solution for final prep before coating</w:t>
      </w:r>
      <w:r w:rsidR="001E2368">
        <w:t xml:space="preserve">.  Coat the vehicle </w:t>
      </w:r>
      <w:r w:rsidR="006F3208">
        <w:t>in the same manner as described for coating on paint.</w:t>
      </w:r>
    </w:p>
    <w:p w14:paraId="563BE05D" w14:textId="458ACCDE" w:rsidR="006F3208" w:rsidRPr="00E12300" w:rsidRDefault="00E12300">
      <w:pPr>
        <w:rPr>
          <w:b/>
          <w:bCs/>
          <w:i/>
          <w:iCs/>
        </w:rPr>
      </w:pPr>
      <w:r w:rsidRPr="00E12300">
        <w:rPr>
          <w:b/>
          <w:bCs/>
          <w:i/>
          <w:iCs/>
        </w:rPr>
        <w:t>Can this be used on glass?</w:t>
      </w:r>
    </w:p>
    <w:p w14:paraId="78E239E3" w14:textId="0162571E" w:rsidR="00E12300" w:rsidRDefault="00E12300">
      <w:r w:rsidRPr="00E12300">
        <w:t>Yes.  However, you need to pre-treat the glass with 39903 3M Glass Pre-Trea</w:t>
      </w:r>
      <w:r>
        <w:t>t</w:t>
      </w:r>
      <w:r w:rsidRPr="00E12300">
        <w:t>ment to insure a good bond.</w:t>
      </w:r>
    </w:p>
    <w:p w14:paraId="34B4D17F" w14:textId="09BA113A" w:rsidR="00E12300" w:rsidRPr="00692972" w:rsidRDefault="00862502">
      <w:pPr>
        <w:rPr>
          <w:b/>
          <w:bCs/>
          <w:i/>
          <w:iCs/>
        </w:rPr>
      </w:pPr>
      <w:r w:rsidRPr="00692972">
        <w:rPr>
          <w:b/>
          <w:bCs/>
          <w:i/>
          <w:iCs/>
        </w:rPr>
        <w:t>Can I use it on rubber tires?</w:t>
      </w:r>
    </w:p>
    <w:p w14:paraId="423393DE" w14:textId="37529E38" w:rsidR="00DB22A7" w:rsidRDefault="00DB22A7">
      <w:r>
        <w:t xml:space="preserve">It is not recommended to be used on tires </w:t>
      </w:r>
    </w:p>
    <w:p w14:paraId="778C8CA7" w14:textId="7A57938F" w:rsidR="00622CF7" w:rsidRPr="00692972" w:rsidRDefault="00622CF7">
      <w:pPr>
        <w:rPr>
          <w:b/>
          <w:bCs/>
          <w:i/>
          <w:iCs/>
        </w:rPr>
      </w:pPr>
      <w:r w:rsidRPr="00692972">
        <w:rPr>
          <w:b/>
          <w:bCs/>
          <w:i/>
          <w:iCs/>
        </w:rPr>
        <w:t>Can I use it on wheels and calipers?</w:t>
      </w:r>
    </w:p>
    <w:p w14:paraId="0CC4D78D" w14:textId="59D5D4F9" w:rsidR="00622CF7" w:rsidRDefault="00622CF7">
      <w:r>
        <w:t>Yes</w:t>
      </w:r>
      <w:r w:rsidR="008B4E2F">
        <w:t xml:space="preserve">, it can be used on metal and alloy wheels or calipers that have a paint or clear coat </w:t>
      </w:r>
      <w:r w:rsidR="00C63C60">
        <w:t>surface.</w:t>
      </w:r>
    </w:p>
    <w:p w14:paraId="7B583257" w14:textId="61101055" w:rsidR="00C63C60" w:rsidRPr="00692972" w:rsidRDefault="00C63C60">
      <w:pPr>
        <w:rPr>
          <w:b/>
          <w:bCs/>
          <w:i/>
          <w:iCs/>
        </w:rPr>
      </w:pPr>
      <w:r w:rsidRPr="00692972">
        <w:rPr>
          <w:b/>
          <w:bCs/>
          <w:i/>
          <w:iCs/>
        </w:rPr>
        <w:t>Can I use it on fabrics and interior surfaces like leather or vinyl</w:t>
      </w:r>
      <w:r w:rsidR="00061395" w:rsidRPr="00692972">
        <w:rPr>
          <w:b/>
          <w:bCs/>
          <w:i/>
          <w:iCs/>
        </w:rPr>
        <w:t>?</w:t>
      </w:r>
    </w:p>
    <w:p w14:paraId="404F6E36" w14:textId="0462A0CB" w:rsidR="00061395" w:rsidRDefault="00061395">
      <w:r>
        <w:t>It is n</w:t>
      </w:r>
      <w:r w:rsidRPr="00061395">
        <w:t>ot recommended for interior applications</w:t>
      </w:r>
      <w:r w:rsidR="00692972">
        <w:t xml:space="preserve"> on fabric, vinyl or leather</w:t>
      </w:r>
    </w:p>
    <w:p w14:paraId="56BF4A89" w14:textId="6C9468E1" w:rsidR="00692972" w:rsidRPr="00747A70" w:rsidRDefault="00015327">
      <w:pPr>
        <w:rPr>
          <w:b/>
          <w:bCs/>
          <w:u w:val="single"/>
        </w:rPr>
      </w:pPr>
      <w:r w:rsidRPr="00747A70">
        <w:rPr>
          <w:b/>
          <w:bCs/>
          <w:u w:val="single"/>
        </w:rPr>
        <w:t>MAINTENANCE AND CARE</w:t>
      </w:r>
    </w:p>
    <w:p w14:paraId="14886F76" w14:textId="59837B11" w:rsidR="00015327" w:rsidRPr="00747A70" w:rsidRDefault="004557D8">
      <w:pPr>
        <w:rPr>
          <w:b/>
          <w:bCs/>
          <w:i/>
          <w:iCs/>
        </w:rPr>
      </w:pPr>
      <w:r w:rsidRPr="00747A70">
        <w:rPr>
          <w:b/>
          <w:bCs/>
          <w:i/>
          <w:iCs/>
        </w:rPr>
        <w:t>How soon can I wash my car?</w:t>
      </w:r>
    </w:p>
    <w:p w14:paraId="24152042" w14:textId="5B30DA86" w:rsidR="004557D8" w:rsidRDefault="004557D8">
      <w:r w:rsidRPr="004557D8">
        <w:t xml:space="preserve">Allow one week from coating application before washing. Do not run through tunnel washes </w:t>
      </w:r>
      <w:r w:rsidR="0060690E">
        <w:t xml:space="preserve">containing brushes and/or soft cloth drapes </w:t>
      </w:r>
      <w:r w:rsidR="0060690E" w:rsidRPr="004557D8">
        <w:t xml:space="preserve">as </w:t>
      </w:r>
      <w:r w:rsidRPr="004557D8">
        <w:t>they can</w:t>
      </w:r>
      <w:r w:rsidR="009E193E">
        <w:t xml:space="preserve"> contain dirt and contaminants from previous washes and lead to the creation of scratches or</w:t>
      </w:r>
      <w:r w:rsidR="00747A70">
        <w:t xml:space="preserve"> in essence</w:t>
      </w:r>
      <w:r w:rsidR="009E193E">
        <w:t xml:space="preserve"> acti</w:t>
      </w:r>
      <w:r w:rsidR="00747A70">
        <w:t>ng</w:t>
      </w:r>
      <w:r w:rsidR="009E193E">
        <w:t xml:space="preserve"> like an abrasive compound and removing the coating.</w:t>
      </w:r>
    </w:p>
    <w:p w14:paraId="07D1CB75" w14:textId="018F49E5" w:rsidR="001F3214" w:rsidRPr="007367C5" w:rsidRDefault="001F3214" w:rsidP="001F3214">
      <w:pPr>
        <w:rPr>
          <w:b/>
          <w:bCs/>
          <w:i/>
          <w:iCs/>
        </w:rPr>
      </w:pPr>
      <w:r w:rsidRPr="007367C5">
        <w:rPr>
          <w:b/>
          <w:bCs/>
          <w:i/>
          <w:iCs/>
        </w:rPr>
        <w:t xml:space="preserve">What if </w:t>
      </w:r>
      <w:r w:rsidR="00814562" w:rsidRPr="007367C5">
        <w:rPr>
          <w:b/>
          <w:bCs/>
          <w:i/>
          <w:iCs/>
        </w:rPr>
        <w:t>bug</w:t>
      </w:r>
      <w:r w:rsidR="00EE4B97" w:rsidRPr="007367C5">
        <w:rPr>
          <w:b/>
          <w:bCs/>
          <w:i/>
          <w:iCs/>
        </w:rPr>
        <w:t xml:space="preserve"> </w:t>
      </w:r>
      <w:r w:rsidR="00814562" w:rsidRPr="007367C5">
        <w:rPr>
          <w:b/>
          <w:bCs/>
          <w:i/>
          <w:iCs/>
        </w:rPr>
        <w:t>s</w:t>
      </w:r>
      <w:r w:rsidR="00EE4B97" w:rsidRPr="007367C5">
        <w:rPr>
          <w:b/>
          <w:bCs/>
          <w:i/>
          <w:iCs/>
        </w:rPr>
        <w:t>pots</w:t>
      </w:r>
      <w:r w:rsidR="00814562" w:rsidRPr="007367C5">
        <w:rPr>
          <w:b/>
          <w:bCs/>
          <w:i/>
          <w:iCs/>
        </w:rPr>
        <w:t>, bird dropping</w:t>
      </w:r>
      <w:r w:rsidR="00EE4B97" w:rsidRPr="007367C5">
        <w:rPr>
          <w:b/>
          <w:bCs/>
          <w:i/>
          <w:iCs/>
        </w:rPr>
        <w:t>s</w:t>
      </w:r>
      <w:r w:rsidR="00814562" w:rsidRPr="007367C5">
        <w:rPr>
          <w:b/>
          <w:bCs/>
          <w:i/>
          <w:iCs/>
        </w:rPr>
        <w:t xml:space="preserve">, sap, or </w:t>
      </w:r>
      <w:r w:rsidR="00EE4B97" w:rsidRPr="007367C5">
        <w:rPr>
          <w:b/>
          <w:bCs/>
          <w:i/>
          <w:iCs/>
        </w:rPr>
        <w:t>road</w:t>
      </w:r>
      <w:r w:rsidR="00814562" w:rsidRPr="007367C5">
        <w:rPr>
          <w:b/>
          <w:bCs/>
          <w:i/>
          <w:iCs/>
        </w:rPr>
        <w:t xml:space="preserve"> tars get onto the surface of my coated vehicle?</w:t>
      </w:r>
    </w:p>
    <w:p w14:paraId="71128B63" w14:textId="241B09C5" w:rsidR="00EE4B97" w:rsidRDefault="00DF6E28" w:rsidP="001F3214">
      <w:r w:rsidRPr="00DF6E28">
        <w:t>It is recommended that these types of stains be removed as soon as possible using a mild solvent and clean microfiber cloth</w:t>
      </w:r>
      <w:r>
        <w:t xml:space="preserve">.  The good news is they will be easier to clean off the surface due to the slickness </w:t>
      </w:r>
      <w:r w:rsidR="007367C5">
        <w:t>(low coefficient of friction) created by the coating than a surface that has not been coated.</w:t>
      </w:r>
    </w:p>
    <w:p w14:paraId="7C3C3199" w14:textId="1AEA2664" w:rsidR="00747A70" w:rsidRPr="00F31815" w:rsidRDefault="00631D23">
      <w:pPr>
        <w:rPr>
          <w:b/>
          <w:bCs/>
          <w:i/>
          <w:iCs/>
        </w:rPr>
      </w:pPr>
      <w:r w:rsidRPr="00F31815">
        <w:rPr>
          <w:b/>
          <w:bCs/>
          <w:i/>
          <w:iCs/>
        </w:rPr>
        <w:t xml:space="preserve">Can I </w:t>
      </w:r>
      <w:proofErr w:type="spellStart"/>
      <w:r w:rsidRPr="00F31815">
        <w:rPr>
          <w:b/>
          <w:bCs/>
          <w:i/>
          <w:iCs/>
        </w:rPr>
        <w:t>wax</w:t>
      </w:r>
      <w:proofErr w:type="spellEnd"/>
      <w:r w:rsidRPr="00F31815">
        <w:rPr>
          <w:b/>
          <w:bCs/>
          <w:i/>
          <w:iCs/>
        </w:rPr>
        <w:t xml:space="preserve"> my car if it has been treated with Ceramic Coating?</w:t>
      </w:r>
    </w:p>
    <w:p w14:paraId="23CF81A1" w14:textId="2FA0BEB7" w:rsidR="00631D23" w:rsidRDefault="003C0029">
      <w:r>
        <w:t>There should be no need to</w:t>
      </w:r>
      <w:r w:rsidRPr="003C0029">
        <w:t xml:space="preserve"> wax or polish your car after treatment with 3M™ Ceramic Coating.  Wax and polish will</w:t>
      </w:r>
      <w:r>
        <w:t xml:space="preserve"> actually</w:t>
      </w:r>
      <w:r w:rsidRPr="003C0029">
        <w:t xml:space="preserve"> diminish the effect of the coating and lead to reduced </w:t>
      </w:r>
      <w:r w:rsidR="00F31815">
        <w:t xml:space="preserve">gloss, shine and </w:t>
      </w:r>
      <w:r w:rsidRPr="003C0029">
        <w:t>durability.</w:t>
      </w:r>
    </w:p>
    <w:p w14:paraId="38B7021A" w14:textId="77777777" w:rsidR="00EF4311" w:rsidRDefault="00EF4311"/>
    <w:p w14:paraId="44C14487" w14:textId="15F0248D" w:rsidR="00F31815" w:rsidRPr="009108D0" w:rsidRDefault="00EF4311">
      <w:pPr>
        <w:rPr>
          <w:b/>
          <w:bCs/>
          <w:i/>
          <w:iCs/>
        </w:rPr>
      </w:pPr>
      <w:r w:rsidRPr="009108D0">
        <w:rPr>
          <w:b/>
          <w:bCs/>
          <w:i/>
          <w:iCs/>
        </w:rPr>
        <w:t>How often should the Ceramic Boost Spray be used?</w:t>
      </w:r>
    </w:p>
    <w:p w14:paraId="347F6270" w14:textId="365BDD5E" w:rsidR="00EF4311" w:rsidRDefault="005A4098">
      <w:r w:rsidRPr="005A4098">
        <w:t>For professional applications of one or two layers of 3M</w:t>
      </w:r>
      <w:r>
        <w:t>™</w:t>
      </w:r>
      <w:r w:rsidRPr="005A4098">
        <w:t xml:space="preserve"> Ceramic coating we recommend annual treatments with 3M Ceramic Boost Spray to maintain the durability</w:t>
      </w:r>
      <w:r w:rsidR="0094281C">
        <w:t>.</w:t>
      </w:r>
    </w:p>
    <w:p w14:paraId="7D481E9C" w14:textId="1AE44E1A" w:rsidR="0094281C" w:rsidRPr="0081308C" w:rsidRDefault="000D3509">
      <w:pPr>
        <w:rPr>
          <w:b/>
          <w:bCs/>
          <w:u w:val="single"/>
        </w:rPr>
      </w:pPr>
      <w:r w:rsidRPr="0081308C">
        <w:rPr>
          <w:b/>
          <w:bCs/>
          <w:u w:val="single"/>
        </w:rPr>
        <w:t>MISCELLANEOUS</w:t>
      </w:r>
    </w:p>
    <w:p w14:paraId="43950985" w14:textId="7BA550E5" w:rsidR="000D3509" w:rsidRPr="0081308C" w:rsidRDefault="000D3509">
      <w:pPr>
        <w:rPr>
          <w:b/>
          <w:bCs/>
          <w:i/>
          <w:iCs/>
        </w:rPr>
      </w:pPr>
      <w:r w:rsidRPr="0081308C">
        <w:rPr>
          <w:b/>
          <w:bCs/>
          <w:i/>
          <w:iCs/>
        </w:rPr>
        <w:t>What is a “high spot”?</w:t>
      </w:r>
    </w:p>
    <w:p w14:paraId="101D58DB" w14:textId="7F96235D" w:rsidR="000D3509" w:rsidRDefault="00DC0276">
      <w:r w:rsidRPr="00DC0276">
        <w:t>A high spot is an area of coating that was not removed or leveled during application.</w:t>
      </w:r>
      <w:r>
        <w:t xml:space="preserve"> It appears as a visual defect in the </w:t>
      </w:r>
      <w:r w:rsidR="003B5EEF">
        <w:t>coating characterized by a haze or shadow in the finish.  I</w:t>
      </w:r>
      <w:r>
        <w:t xml:space="preserve">f left too long </w:t>
      </w:r>
      <w:r w:rsidR="003B5EEF">
        <w:t xml:space="preserve">after initial application high spots can only be removed </w:t>
      </w:r>
      <w:r w:rsidR="00BD25DF">
        <w:t xml:space="preserve">with a rubbing compound.  Once the high spot is removed it can be recoated after proper cleaning with </w:t>
      </w:r>
      <w:r w:rsidR="00131E39">
        <w:t>a 70% isopropyl alcohol to water solution.</w:t>
      </w:r>
    </w:p>
    <w:p w14:paraId="3DD7AC75" w14:textId="6EAA83C2" w:rsidR="006726FE" w:rsidRPr="0081308C" w:rsidRDefault="006726FE">
      <w:pPr>
        <w:rPr>
          <w:b/>
          <w:bCs/>
          <w:i/>
          <w:iCs/>
        </w:rPr>
      </w:pPr>
      <w:r w:rsidRPr="0081308C">
        <w:rPr>
          <w:b/>
          <w:bCs/>
          <w:i/>
          <w:iCs/>
        </w:rPr>
        <w:t>How can I remove a high spot?</w:t>
      </w:r>
    </w:p>
    <w:p w14:paraId="1E8DA4D0" w14:textId="4BD03117" w:rsidR="006726FE" w:rsidRDefault="00605332">
      <w:r w:rsidRPr="00605332">
        <w:t xml:space="preserve">If detected </w:t>
      </w:r>
      <w:r>
        <w:t>soon</w:t>
      </w:r>
      <w:r w:rsidRPr="00605332">
        <w:t xml:space="preserve"> enough</w:t>
      </w:r>
      <w:r>
        <w:t xml:space="preserve"> (within an hour of the initial application)</w:t>
      </w:r>
      <w:r w:rsidRPr="00605332">
        <w:t>, a high spot can be removed with 70% IPA/Water and a clean microfiber cloth.  If this does not remove the high spot, a light polish will remove the blemish.  After the spot is gone, clean the area with 70% IPA/Water to remove any oils and contaminants</w:t>
      </w:r>
      <w:r w:rsidR="00E13B1D">
        <w:t xml:space="preserve"> then reapply the ceramic coating</w:t>
      </w:r>
    </w:p>
    <w:p w14:paraId="2055331A" w14:textId="3CE41AF3" w:rsidR="006726FE" w:rsidRPr="007D13FD" w:rsidRDefault="001B2977">
      <w:pPr>
        <w:rPr>
          <w:b/>
          <w:bCs/>
          <w:i/>
          <w:iCs/>
        </w:rPr>
      </w:pPr>
      <w:r w:rsidRPr="007D13FD">
        <w:rPr>
          <w:b/>
          <w:bCs/>
          <w:i/>
          <w:iCs/>
        </w:rPr>
        <w:t>How can I check if a ceramic coating has previously been applied to a vehicle?</w:t>
      </w:r>
    </w:p>
    <w:p w14:paraId="15EAAACE" w14:textId="44AA145D" w:rsidR="00CF3EF0" w:rsidRDefault="00CF3EF0">
      <w:r>
        <w:t>The only sure way to know this is to ask the customer or look for any sort of documentation</w:t>
      </w:r>
      <w:r w:rsidR="00F348DB">
        <w:t xml:space="preserve"> -</w:t>
      </w:r>
      <w:r>
        <w:t xml:space="preserve"> </w:t>
      </w:r>
      <w:r w:rsidR="00C34860">
        <w:t>either a treatment card left in the vehicle or a door jamb sticker indicat</w:t>
      </w:r>
      <w:r w:rsidR="00F348DB">
        <w:t>ing</w:t>
      </w:r>
      <w:r w:rsidR="00C34860">
        <w:t xml:space="preserve"> the product and date of installation.  In the absence of </w:t>
      </w:r>
      <w:r w:rsidR="004C5710">
        <w:t xml:space="preserve">the above, it is very difficult to determine if a car has been previously coated.  The recommended course of action </w:t>
      </w:r>
      <w:r w:rsidR="001248B8">
        <w:t xml:space="preserve">is to assume that the car has been coated and </w:t>
      </w:r>
      <w:r w:rsidR="00F77C03">
        <w:t>to conduct</w:t>
      </w:r>
      <w:r w:rsidR="001248B8">
        <w:t xml:space="preserve"> a proper paint correction </w:t>
      </w:r>
      <w:r w:rsidR="00F77C03">
        <w:t>process</w:t>
      </w:r>
      <w:r w:rsidR="001248B8">
        <w:t xml:space="preserve"> before applying ceramic coating.</w:t>
      </w:r>
    </w:p>
    <w:p w14:paraId="4BDC0A54" w14:textId="6C11DE74" w:rsidR="00F77C03" w:rsidRDefault="007D13FD">
      <w:pPr>
        <w:rPr>
          <w:b/>
          <w:bCs/>
          <w:i/>
          <w:iCs/>
        </w:rPr>
      </w:pPr>
      <w:r w:rsidRPr="007D13FD">
        <w:rPr>
          <w:b/>
          <w:bCs/>
          <w:i/>
          <w:iCs/>
        </w:rPr>
        <w:t>How can a ceramic coating be removed?</w:t>
      </w:r>
    </w:p>
    <w:p w14:paraId="048FFC49" w14:textId="3A5EB898" w:rsidR="007D13FD" w:rsidRDefault="007D13FD">
      <w:r w:rsidRPr="007D13FD">
        <w:t>It can be removed with rubbing compound and a rotary or DA buffer.</w:t>
      </w:r>
    </w:p>
    <w:p w14:paraId="5B3E156D" w14:textId="49281CB7" w:rsidR="00AE2DA9" w:rsidRPr="005F763F" w:rsidRDefault="0081554D">
      <w:pPr>
        <w:rPr>
          <w:b/>
          <w:bCs/>
          <w:i/>
          <w:iCs/>
        </w:rPr>
      </w:pPr>
      <w:r w:rsidRPr="005F763F">
        <w:rPr>
          <w:b/>
          <w:bCs/>
          <w:i/>
          <w:iCs/>
        </w:rPr>
        <w:t>Why do I need PPF if I use a Ceramic Coating? Or Why use a ceramic coating if I use PPF?</w:t>
      </w:r>
    </w:p>
    <w:p w14:paraId="22E271B9" w14:textId="0BDDA175" w:rsidR="0081554D" w:rsidRDefault="008342BA">
      <w:r>
        <w:t>Paint Protection Film (PPF) is used primarily to protect a</w:t>
      </w:r>
      <w:r w:rsidR="00544BC3">
        <w:t xml:space="preserve">utomotive paint from rock chips and scratches and can be applied </w:t>
      </w:r>
      <w:r w:rsidR="00E6569E">
        <w:t>over</w:t>
      </w:r>
      <w:r w:rsidR="00544BC3">
        <w:t xml:space="preserve"> specific </w:t>
      </w:r>
      <w:r w:rsidR="00E6569E">
        <w:t>areas</w:t>
      </w:r>
      <w:r w:rsidR="00C840A3">
        <w:t xml:space="preserve"> </w:t>
      </w:r>
      <w:r w:rsidR="007C3905">
        <w:t xml:space="preserve">like hoods, side mirrors, </w:t>
      </w:r>
      <w:r w:rsidR="00A30260">
        <w:t>door edges and wheel arches where</w:t>
      </w:r>
      <w:r w:rsidR="00FD370C">
        <w:t xml:space="preserve"> the </w:t>
      </w:r>
      <w:r w:rsidR="006B0892">
        <w:t xml:space="preserve">incidence </w:t>
      </w:r>
      <w:r w:rsidR="00FD370C">
        <w:t>of scratches and chips are the highest.  PPF can also be</w:t>
      </w:r>
      <w:r w:rsidR="00E6569E">
        <w:t xml:space="preserve"> applied over the entire </w:t>
      </w:r>
      <w:r w:rsidR="00FD370C">
        <w:t>vehicle</w:t>
      </w:r>
      <w:r w:rsidR="006B0892">
        <w:t xml:space="preserve"> to protect all the painted surfaces.  </w:t>
      </w:r>
    </w:p>
    <w:p w14:paraId="49F397CE" w14:textId="7E043BAB" w:rsidR="006B0892" w:rsidRDefault="006B0892">
      <w:r>
        <w:t xml:space="preserve">Ceramic </w:t>
      </w:r>
      <w:r w:rsidR="00FE1DBC">
        <w:t>coating</w:t>
      </w:r>
      <w:r w:rsidR="004976C7">
        <w:t xml:space="preserve">s are applied in very thin layers over the entirety of a vehicle and </w:t>
      </w:r>
      <w:r w:rsidR="00760E1F">
        <w:t xml:space="preserve">can be used on automotive paints or on top of </w:t>
      </w:r>
      <w:r w:rsidR="00D05E7A">
        <w:t>PPF or vinyl wrap films.  The key benefit of a ceramic coating is to create a</w:t>
      </w:r>
      <w:r w:rsidR="00C12CED">
        <w:t xml:space="preserve"> highly hydrophobic</w:t>
      </w:r>
      <w:r w:rsidR="00FF576F">
        <w:t xml:space="preserve"> (think water beading)</w:t>
      </w:r>
      <w:r w:rsidR="00C12CED">
        <w:t xml:space="preserve"> surface that </w:t>
      </w:r>
      <w:r w:rsidR="001F6F58">
        <w:t>easily sheds water</w:t>
      </w:r>
      <w:r w:rsidR="00FF576F">
        <w:t xml:space="preserve">.  Ceramic coating also creates </w:t>
      </w:r>
      <w:r w:rsidR="00330B58">
        <w:t xml:space="preserve">a very slick surface that </w:t>
      </w:r>
      <w:r w:rsidR="00186523">
        <w:t>lowers the coefficient of friction therefore making it difficult for environmental contaminants like road salts,</w:t>
      </w:r>
      <w:r w:rsidR="00E239FC">
        <w:t xml:space="preserve"> road tar,</w:t>
      </w:r>
      <w:r w:rsidR="00186523">
        <w:t xml:space="preserve"> tree sap, bird droppings, </w:t>
      </w:r>
      <w:r w:rsidR="00E239FC">
        <w:t xml:space="preserve">and </w:t>
      </w:r>
      <w:r w:rsidR="00186523">
        <w:t xml:space="preserve">bug splats </w:t>
      </w:r>
      <w:r w:rsidR="00E239FC">
        <w:t>to adhere to the surface</w:t>
      </w:r>
      <w:r w:rsidR="00EE3F62">
        <w:t>.  A ceramic coating makes it much easier to remove these contamina</w:t>
      </w:r>
      <w:r w:rsidR="000B6A47">
        <w:t>nts than from a non- coated vehicle.</w:t>
      </w:r>
      <w:r w:rsidR="00857AD9">
        <w:t xml:space="preserve">  These properties are common</w:t>
      </w:r>
      <w:r w:rsidR="00547D98">
        <w:t xml:space="preserve"> across paint, PPF and </w:t>
      </w:r>
      <w:r w:rsidR="009D6414">
        <w:t>v</w:t>
      </w:r>
      <w:r w:rsidR="00547D98">
        <w:t>inyl.</w:t>
      </w:r>
      <w:r w:rsidR="009D6414">
        <w:t xml:space="preserve">  </w:t>
      </w:r>
    </w:p>
    <w:p w14:paraId="48D7590D" w14:textId="5D70886A" w:rsidR="002B06BF" w:rsidRPr="009D6414" w:rsidRDefault="002B06BF" w:rsidP="002B06BF">
      <w:pPr>
        <w:spacing w:after="0" w:line="240" w:lineRule="auto"/>
        <w:rPr>
          <w:rFonts w:ascii="Calibri" w:eastAsia="Times New Roman" w:hAnsi="Calibri" w:cs="Calibri"/>
          <w:color w:val="000000"/>
        </w:rPr>
      </w:pPr>
      <w:r>
        <w:t>Ceramic coating will not prevent large scratches or paint chips, however</w:t>
      </w:r>
      <w:r w:rsidR="00C14F82">
        <w:t xml:space="preserve">, </w:t>
      </w:r>
      <w:r>
        <w:t xml:space="preserve">modest degree of </w:t>
      </w:r>
      <w:r w:rsidR="000F2D2C">
        <w:t>micro-</w:t>
      </w:r>
      <w:r>
        <w:t>scratch resistance can be achieved by decreasing the coefficient of friction (increasing slickness) of the coating</w:t>
      </w:r>
      <w:r w:rsidR="00C14F82">
        <w:t xml:space="preserve">.  </w:t>
      </w:r>
      <w:r>
        <w:t xml:space="preserve">3M’s ceramic coating provides the lowest coefficient of friction of any competitive material on the market.   </w:t>
      </w:r>
    </w:p>
    <w:sectPr w:rsidR="002B06BF" w:rsidRPr="009D6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E51EE" w14:textId="77777777" w:rsidR="00C86B8A" w:rsidRDefault="00C86B8A" w:rsidP="00FF3EF0">
      <w:pPr>
        <w:spacing w:after="0" w:line="240" w:lineRule="auto"/>
      </w:pPr>
      <w:r>
        <w:separator/>
      </w:r>
    </w:p>
  </w:endnote>
  <w:endnote w:type="continuationSeparator" w:id="0">
    <w:p w14:paraId="3B2C48FA" w14:textId="77777777" w:rsidR="00C86B8A" w:rsidRDefault="00C86B8A" w:rsidP="00FF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05D7C" w14:textId="77777777" w:rsidR="00C86B8A" w:rsidRDefault="00C86B8A" w:rsidP="00FF3EF0">
      <w:pPr>
        <w:spacing w:after="0" w:line="240" w:lineRule="auto"/>
      </w:pPr>
      <w:r>
        <w:separator/>
      </w:r>
    </w:p>
  </w:footnote>
  <w:footnote w:type="continuationSeparator" w:id="0">
    <w:p w14:paraId="30118CBE" w14:textId="77777777" w:rsidR="00C86B8A" w:rsidRDefault="00C86B8A" w:rsidP="00FF3E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23"/>
    <w:rsid w:val="000125B8"/>
    <w:rsid w:val="00015327"/>
    <w:rsid w:val="00020F7C"/>
    <w:rsid w:val="000337EE"/>
    <w:rsid w:val="00047820"/>
    <w:rsid w:val="00055558"/>
    <w:rsid w:val="00056D59"/>
    <w:rsid w:val="00061395"/>
    <w:rsid w:val="000672D2"/>
    <w:rsid w:val="0007499A"/>
    <w:rsid w:val="000764EC"/>
    <w:rsid w:val="00083F80"/>
    <w:rsid w:val="00085B02"/>
    <w:rsid w:val="000B6A47"/>
    <w:rsid w:val="000C30B2"/>
    <w:rsid w:val="000D0AA1"/>
    <w:rsid w:val="000D3509"/>
    <w:rsid w:val="000D5194"/>
    <w:rsid w:val="000F0A49"/>
    <w:rsid w:val="000F2D2C"/>
    <w:rsid w:val="00113EFA"/>
    <w:rsid w:val="00114F57"/>
    <w:rsid w:val="001161B9"/>
    <w:rsid w:val="001248B8"/>
    <w:rsid w:val="00131E10"/>
    <w:rsid w:val="00131E39"/>
    <w:rsid w:val="00143C23"/>
    <w:rsid w:val="0016365F"/>
    <w:rsid w:val="00181DC4"/>
    <w:rsid w:val="00183FA6"/>
    <w:rsid w:val="00186523"/>
    <w:rsid w:val="001B0003"/>
    <w:rsid w:val="001B2977"/>
    <w:rsid w:val="001B4CB8"/>
    <w:rsid w:val="001C30A6"/>
    <w:rsid w:val="001D0DDF"/>
    <w:rsid w:val="001E004E"/>
    <w:rsid w:val="001E2368"/>
    <w:rsid w:val="001F148B"/>
    <w:rsid w:val="001F3214"/>
    <w:rsid w:val="001F6F58"/>
    <w:rsid w:val="0020607C"/>
    <w:rsid w:val="00211185"/>
    <w:rsid w:val="00232538"/>
    <w:rsid w:val="00251C0C"/>
    <w:rsid w:val="00254622"/>
    <w:rsid w:val="0025497A"/>
    <w:rsid w:val="002552D3"/>
    <w:rsid w:val="00283822"/>
    <w:rsid w:val="002A7A63"/>
    <w:rsid w:val="002B06BF"/>
    <w:rsid w:val="002B09EE"/>
    <w:rsid w:val="002B148A"/>
    <w:rsid w:val="002B5C73"/>
    <w:rsid w:val="002C460E"/>
    <w:rsid w:val="002D3C0E"/>
    <w:rsid w:val="002E077B"/>
    <w:rsid w:val="003172BD"/>
    <w:rsid w:val="00320448"/>
    <w:rsid w:val="00330B58"/>
    <w:rsid w:val="00344C2A"/>
    <w:rsid w:val="003804BE"/>
    <w:rsid w:val="0038739E"/>
    <w:rsid w:val="003A21EC"/>
    <w:rsid w:val="003B5EEF"/>
    <w:rsid w:val="003C0029"/>
    <w:rsid w:val="003C0C54"/>
    <w:rsid w:val="003C3347"/>
    <w:rsid w:val="004073DB"/>
    <w:rsid w:val="0041221B"/>
    <w:rsid w:val="00422661"/>
    <w:rsid w:val="004461E7"/>
    <w:rsid w:val="004466E0"/>
    <w:rsid w:val="004557D8"/>
    <w:rsid w:val="00462751"/>
    <w:rsid w:val="00463E45"/>
    <w:rsid w:val="00464A9F"/>
    <w:rsid w:val="004714CB"/>
    <w:rsid w:val="00474E02"/>
    <w:rsid w:val="004976C7"/>
    <w:rsid w:val="004B6276"/>
    <w:rsid w:val="004C3023"/>
    <w:rsid w:val="004C5710"/>
    <w:rsid w:val="004F4547"/>
    <w:rsid w:val="00544BC3"/>
    <w:rsid w:val="00545430"/>
    <w:rsid w:val="00547D98"/>
    <w:rsid w:val="00594E24"/>
    <w:rsid w:val="005A4098"/>
    <w:rsid w:val="005A7DE7"/>
    <w:rsid w:val="005C574A"/>
    <w:rsid w:val="005C7E27"/>
    <w:rsid w:val="005F1A2B"/>
    <w:rsid w:val="005F2BC4"/>
    <w:rsid w:val="005F763F"/>
    <w:rsid w:val="00605332"/>
    <w:rsid w:val="0060690E"/>
    <w:rsid w:val="00622CF7"/>
    <w:rsid w:val="00631407"/>
    <w:rsid w:val="00631D23"/>
    <w:rsid w:val="006720F8"/>
    <w:rsid w:val="006726FE"/>
    <w:rsid w:val="00673F38"/>
    <w:rsid w:val="00683672"/>
    <w:rsid w:val="00686304"/>
    <w:rsid w:val="00692972"/>
    <w:rsid w:val="00693FAD"/>
    <w:rsid w:val="0069556A"/>
    <w:rsid w:val="006A5343"/>
    <w:rsid w:val="006A6A72"/>
    <w:rsid w:val="006B0892"/>
    <w:rsid w:val="006B7C51"/>
    <w:rsid w:val="006F062E"/>
    <w:rsid w:val="006F3208"/>
    <w:rsid w:val="006F763E"/>
    <w:rsid w:val="006F7C54"/>
    <w:rsid w:val="007367C5"/>
    <w:rsid w:val="00740133"/>
    <w:rsid w:val="00747A70"/>
    <w:rsid w:val="007535A3"/>
    <w:rsid w:val="00760E1F"/>
    <w:rsid w:val="0077465B"/>
    <w:rsid w:val="00790D7F"/>
    <w:rsid w:val="007C3905"/>
    <w:rsid w:val="007D13FD"/>
    <w:rsid w:val="007E5CFA"/>
    <w:rsid w:val="007E5E9B"/>
    <w:rsid w:val="007F358D"/>
    <w:rsid w:val="007F37F1"/>
    <w:rsid w:val="0081308C"/>
    <w:rsid w:val="00814562"/>
    <w:rsid w:val="00814806"/>
    <w:rsid w:val="0081554D"/>
    <w:rsid w:val="008263AA"/>
    <w:rsid w:val="00830853"/>
    <w:rsid w:val="00833539"/>
    <w:rsid w:val="008342BA"/>
    <w:rsid w:val="00851E1E"/>
    <w:rsid w:val="00857AD9"/>
    <w:rsid w:val="00862502"/>
    <w:rsid w:val="00887551"/>
    <w:rsid w:val="008A0C49"/>
    <w:rsid w:val="008A1BB7"/>
    <w:rsid w:val="008B2312"/>
    <w:rsid w:val="008B4E2F"/>
    <w:rsid w:val="008C0723"/>
    <w:rsid w:val="008C2E39"/>
    <w:rsid w:val="008D0D4C"/>
    <w:rsid w:val="008F1C0B"/>
    <w:rsid w:val="00905931"/>
    <w:rsid w:val="009108D0"/>
    <w:rsid w:val="0093238C"/>
    <w:rsid w:val="009371AB"/>
    <w:rsid w:val="00937DDE"/>
    <w:rsid w:val="0094281C"/>
    <w:rsid w:val="00961356"/>
    <w:rsid w:val="009621F8"/>
    <w:rsid w:val="00964213"/>
    <w:rsid w:val="009806AF"/>
    <w:rsid w:val="009A7801"/>
    <w:rsid w:val="009D1E26"/>
    <w:rsid w:val="009D528E"/>
    <w:rsid w:val="009D6414"/>
    <w:rsid w:val="009D7937"/>
    <w:rsid w:val="009E193E"/>
    <w:rsid w:val="009E2A5E"/>
    <w:rsid w:val="009E3433"/>
    <w:rsid w:val="00A026A9"/>
    <w:rsid w:val="00A26EBF"/>
    <w:rsid w:val="00A30260"/>
    <w:rsid w:val="00A56273"/>
    <w:rsid w:val="00A70EF0"/>
    <w:rsid w:val="00A76130"/>
    <w:rsid w:val="00A93FBF"/>
    <w:rsid w:val="00A9697E"/>
    <w:rsid w:val="00AA474B"/>
    <w:rsid w:val="00AA7826"/>
    <w:rsid w:val="00AB5155"/>
    <w:rsid w:val="00AD4554"/>
    <w:rsid w:val="00AE2DA9"/>
    <w:rsid w:val="00B01302"/>
    <w:rsid w:val="00B418A6"/>
    <w:rsid w:val="00B624B3"/>
    <w:rsid w:val="00B62C3B"/>
    <w:rsid w:val="00B76F35"/>
    <w:rsid w:val="00B931DF"/>
    <w:rsid w:val="00B95337"/>
    <w:rsid w:val="00BA62D8"/>
    <w:rsid w:val="00BB34ED"/>
    <w:rsid w:val="00BB6470"/>
    <w:rsid w:val="00BB717D"/>
    <w:rsid w:val="00BD25DF"/>
    <w:rsid w:val="00BF04B6"/>
    <w:rsid w:val="00BF305E"/>
    <w:rsid w:val="00C12CED"/>
    <w:rsid w:val="00C12D59"/>
    <w:rsid w:val="00C14F82"/>
    <w:rsid w:val="00C33291"/>
    <w:rsid w:val="00C34860"/>
    <w:rsid w:val="00C47161"/>
    <w:rsid w:val="00C63C60"/>
    <w:rsid w:val="00C840A3"/>
    <w:rsid w:val="00C86B8A"/>
    <w:rsid w:val="00CA424C"/>
    <w:rsid w:val="00CB6A87"/>
    <w:rsid w:val="00CC3AFB"/>
    <w:rsid w:val="00CE5F09"/>
    <w:rsid w:val="00CF3EF0"/>
    <w:rsid w:val="00D00713"/>
    <w:rsid w:val="00D027FD"/>
    <w:rsid w:val="00D05E7A"/>
    <w:rsid w:val="00D62C7B"/>
    <w:rsid w:val="00D77006"/>
    <w:rsid w:val="00D91932"/>
    <w:rsid w:val="00D94DEF"/>
    <w:rsid w:val="00DB22A7"/>
    <w:rsid w:val="00DC0276"/>
    <w:rsid w:val="00DC23B3"/>
    <w:rsid w:val="00DC519B"/>
    <w:rsid w:val="00DD0AAD"/>
    <w:rsid w:val="00DF311E"/>
    <w:rsid w:val="00DF6E28"/>
    <w:rsid w:val="00DF7548"/>
    <w:rsid w:val="00E12300"/>
    <w:rsid w:val="00E12CD0"/>
    <w:rsid w:val="00E13B1D"/>
    <w:rsid w:val="00E239FC"/>
    <w:rsid w:val="00E40C82"/>
    <w:rsid w:val="00E6569E"/>
    <w:rsid w:val="00E66F4B"/>
    <w:rsid w:val="00EE3F62"/>
    <w:rsid w:val="00EE4B97"/>
    <w:rsid w:val="00EE527E"/>
    <w:rsid w:val="00EF4311"/>
    <w:rsid w:val="00EF7B03"/>
    <w:rsid w:val="00F31815"/>
    <w:rsid w:val="00F348DB"/>
    <w:rsid w:val="00F42282"/>
    <w:rsid w:val="00F5549C"/>
    <w:rsid w:val="00F56D00"/>
    <w:rsid w:val="00F77C03"/>
    <w:rsid w:val="00F8387A"/>
    <w:rsid w:val="00F865C7"/>
    <w:rsid w:val="00F868DA"/>
    <w:rsid w:val="00F904C0"/>
    <w:rsid w:val="00F9656C"/>
    <w:rsid w:val="00FA30BF"/>
    <w:rsid w:val="00FB39F5"/>
    <w:rsid w:val="00FB751B"/>
    <w:rsid w:val="00FC045E"/>
    <w:rsid w:val="00FD2CEC"/>
    <w:rsid w:val="00FD370C"/>
    <w:rsid w:val="00FE0D41"/>
    <w:rsid w:val="00FE1DBC"/>
    <w:rsid w:val="00FF3EF0"/>
    <w:rsid w:val="00FF576F"/>
    <w:rsid w:val="00FF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88F4E"/>
  <w15:chartTrackingRefBased/>
  <w15:docId w15:val="{238D1E0B-2A0B-456D-A14E-2BB78949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DDE"/>
    <w:rPr>
      <w:rFonts w:ascii="Segoe UI" w:hAnsi="Segoe UI" w:cs="Segoe UI"/>
      <w:sz w:val="18"/>
      <w:szCs w:val="18"/>
    </w:rPr>
  </w:style>
  <w:style w:type="character" w:styleId="Hyperlink">
    <w:name w:val="Hyperlink"/>
    <w:basedOn w:val="DefaultParagraphFont"/>
    <w:uiPriority w:val="99"/>
    <w:unhideWhenUsed/>
    <w:rsid w:val="008148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866622">
      <w:bodyDiv w:val="1"/>
      <w:marLeft w:val="0"/>
      <w:marRight w:val="0"/>
      <w:marTop w:val="0"/>
      <w:marBottom w:val="0"/>
      <w:divBdr>
        <w:top w:val="none" w:sz="0" w:space="0" w:color="auto"/>
        <w:left w:val="none" w:sz="0" w:space="0" w:color="auto"/>
        <w:bottom w:val="none" w:sz="0" w:space="0" w:color="auto"/>
        <w:right w:val="none" w:sz="0" w:space="0" w:color="auto"/>
      </w:divBdr>
    </w:div>
    <w:div w:id="19325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0DEC32B8C5F8468B73F2CED16AC7A2" ma:contentTypeVersion="12" ma:contentTypeDescription="Create a new document." ma:contentTypeScope="" ma:versionID="4cf29ae4ab1efa973fa3b3851497f00a">
  <xsd:schema xmlns:xsd="http://www.w3.org/2001/XMLSchema" xmlns:xs="http://www.w3.org/2001/XMLSchema" xmlns:p="http://schemas.microsoft.com/office/2006/metadata/properties" xmlns:ns3="9c209033-8f0e-4ac8-ae99-1e18d4306a29" xmlns:ns4="ba28e32b-0947-40d2-a437-6c9061f0d3d0" targetNamespace="http://schemas.microsoft.com/office/2006/metadata/properties" ma:root="true" ma:fieldsID="9f47e0efefa22792d68b2fc4361f2f7a" ns3:_="" ns4:_="">
    <xsd:import namespace="9c209033-8f0e-4ac8-ae99-1e18d4306a29"/>
    <xsd:import namespace="ba28e32b-0947-40d2-a437-6c9061f0d3d0"/>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09033-8f0e-4ac8-ae99-1e18d430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28e32b-0947-40d2-a437-6c9061f0d3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DD44D-2661-403D-B193-69B55B685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09033-8f0e-4ac8-ae99-1e18d4306a29"/>
    <ds:schemaRef ds:uri="ba28e32b-0947-40d2-a437-6c9061f0d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1FD1F-BAF3-404A-BA09-879DA4EB29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1BB104-7EB5-4CE3-BE8B-6CCA5E066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Smith</dc:creator>
  <cp:keywords/>
  <dc:description/>
  <cp:lastModifiedBy>Mike Beaver</cp:lastModifiedBy>
  <cp:revision>2</cp:revision>
  <dcterms:created xsi:type="dcterms:W3CDTF">2021-03-24T14:35:00Z</dcterms:created>
  <dcterms:modified xsi:type="dcterms:W3CDTF">2021-03-24T14:35:00Z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0x0101009D0DEC32B8C5F8468B73F2CED16AC7A2</vt:lpwstr>
  </property>
</Properties>
</file>